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B04661">
        <w:rPr>
          <w:rFonts w:ascii="Times New Roman" w:hAnsi="Times New Roman" w:cs="Times New Roman"/>
          <w:b/>
          <w:sz w:val="24"/>
          <w:szCs w:val="24"/>
        </w:rPr>
        <w:t>2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B04661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B04661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2020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B04661" w:rsidRPr="00E76D4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>1 –Котлярова О.Ю.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/о)</w:t>
      </w:r>
    </w:p>
    <w:p w:rsidR="00B04661" w:rsidRDefault="00B04661" w:rsidP="00B04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661" w:rsidRDefault="00B04661" w:rsidP="00B046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9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04661" w:rsidRPr="00782D40" w:rsidRDefault="00B04661" w:rsidP="00B046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педагогического совета: </w:t>
      </w:r>
      <w:r w:rsidRPr="00DD330A">
        <w:rPr>
          <w:rFonts w:ascii="Times New Roman" w:hAnsi="Times New Roman" w:cs="Times New Roman"/>
          <w:b/>
          <w:sz w:val="24"/>
          <w:szCs w:val="24"/>
        </w:rPr>
        <w:t>«</w:t>
      </w:r>
      <w:r w:rsidRPr="00FD19DC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Осуществление </w:t>
      </w:r>
      <w:proofErr w:type="spellStart"/>
      <w:r w:rsidRPr="00FD19DC">
        <w:rPr>
          <w:rFonts w:ascii="Times New Roman" w:hAnsi="Times New Roman" w:cs="Times New Roman"/>
          <w:b/>
          <w:bCs/>
          <w:sz w:val="24"/>
          <w:szCs w:val="24"/>
        </w:rPr>
        <w:t>компетентностного</w:t>
      </w:r>
      <w:proofErr w:type="spellEnd"/>
      <w:r w:rsidRPr="00FD19DC">
        <w:rPr>
          <w:rFonts w:ascii="Times New Roman" w:hAnsi="Times New Roman" w:cs="Times New Roman"/>
          <w:b/>
          <w:bCs/>
          <w:sz w:val="24"/>
          <w:szCs w:val="24"/>
        </w:rPr>
        <w:t xml:space="preserve"> подхода при реализации ДООП</w:t>
      </w:r>
      <w:r w:rsidRPr="00DD330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ZOOM</w:t>
      </w: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B0466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98">
        <w:rPr>
          <w:rFonts w:ascii="Times New Roman" w:hAnsi="Times New Roman" w:cs="Times New Roman"/>
          <w:sz w:val="24"/>
          <w:szCs w:val="24"/>
        </w:rPr>
        <w:t>1.Оглашение Повестки дня педагогического совета.</w:t>
      </w:r>
    </w:p>
    <w:p w:rsidR="00B04661" w:rsidRPr="00A02F17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F17">
        <w:rPr>
          <w:rFonts w:ascii="Times New Roman" w:hAnsi="Times New Roman" w:cs="Times New Roman"/>
          <w:sz w:val="24"/>
          <w:szCs w:val="24"/>
        </w:rPr>
        <w:t xml:space="preserve">2. </w:t>
      </w:r>
      <w:r w:rsidRPr="00A02F17">
        <w:rPr>
          <w:rFonts w:ascii="Times New Roman" w:hAnsi="Times New Roman" w:cs="Times New Roman"/>
          <w:bCs/>
          <w:sz w:val="24"/>
          <w:szCs w:val="24"/>
        </w:rPr>
        <w:t>«</w:t>
      </w:r>
      <w:r w:rsidRPr="00A02F17">
        <w:rPr>
          <w:rFonts w:ascii="Times New Roman" w:hAnsi="Times New Roman" w:cs="Times New Roman"/>
          <w:sz w:val="24"/>
          <w:szCs w:val="24"/>
        </w:rPr>
        <w:t xml:space="preserve">Влияние развития информационной компетенции на </w:t>
      </w:r>
      <w:proofErr w:type="spellStart"/>
      <w:r w:rsidRPr="00A02F17">
        <w:rPr>
          <w:rFonts w:ascii="Times New Roman" w:hAnsi="Times New Roman" w:cs="Times New Roman"/>
          <w:sz w:val="24"/>
          <w:szCs w:val="24"/>
        </w:rPr>
        <w:t>конкурентноспособность</w:t>
      </w:r>
      <w:proofErr w:type="spellEnd"/>
      <w:r w:rsidRPr="00A02F17">
        <w:rPr>
          <w:rFonts w:ascii="Times New Roman" w:hAnsi="Times New Roman" w:cs="Times New Roman"/>
          <w:sz w:val="24"/>
          <w:szCs w:val="24"/>
        </w:rPr>
        <w:t xml:space="preserve"> личности. Основы формирования информационной компетенции учащихся</w:t>
      </w:r>
      <w:r w:rsidRPr="00A02F17">
        <w:rPr>
          <w:rFonts w:ascii="Times New Roman" w:hAnsi="Times New Roman" w:cs="Times New Roman"/>
          <w:bCs/>
          <w:sz w:val="24"/>
          <w:szCs w:val="24"/>
        </w:rPr>
        <w:t>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Стряпунина О.А.</w:t>
      </w:r>
    </w:p>
    <w:p w:rsidR="00B04661" w:rsidRPr="00AA4798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F1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A02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02F17">
        <w:rPr>
          <w:rFonts w:ascii="Times New Roman" w:hAnsi="Times New Roman" w:cs="Times New Roman"/>
          <w:sz w:val="24"/>
          <w:szCs w:val="24"/>
        </w:rPr>
        <w:t>Создание и реализация индивидуал</w:t>
      </w:r>
      <w:r>
        <w:rPr>
          <w:rFonts w:ascii="Times New Roman" w:hAnsi="Times New Roman" w:cs="Times New Roman"/>
          <w:sz w:val="24"/>
          <w:szCs w:val="24"/>
        </w:rPr>
        <w:t>ьных образовательных траекторий»</w:t>
      </w:r>
      <w:r w:rsidRPr="00A02F17">
        <w:rPr>
          <w:rFonts w:ascii="Times New Roman" w:hAnsi="Times New Roman" w:cs="Times New Roman"/>
          <w:sz w:val="24"/>
          <w:szCs w:val="24"/>
        </w:rPr>
        <w:t>,</w:t>
      </w:r>
      <w:r w:rsidRPr="00AA4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ответственная</w:t>
      </w:r>
      <w:r w:rsidRPr="00AA4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И.Е.</w:t>
      </w:r>
    </w:p>
    <w:p w:rsidR="00B0466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A4798">
        <w:rPr>
          <w:rFonts w:ascii="Times New Roman" w:hAnsi="Times New Roman" w:cs="Times New Roman"/>
          <w:sz w:val="24"/>
          <w:szCs w:val="24"/>
        </w:rPr>
        <w:t>.</w:t>
      </w:r>
      <w:r w:rsidRPr="00A02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F17">
        <w:rPr>
          <w:rFonts w:ascii="Times New Roman" w:hAnsi="Times New Roman" w:cs="Times New Roman"/>
          <w:sz w:val="24"/>
          <w:szCs w:val="24"/>
        </w:rPr>
        <w:t>«Мотивация учащихся как главное условие повышение качества дополнительного образования»,</w:t>
      </w:r>
      <w:r w:rsidRPr="00AA4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Кочеткова И.В.</w:t>
      </w:r>
    </w:p>
    <w:p w:rsidR="00B04661" w:rsidRPr="00E76D4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F17">
        <w:rPr>
          <w:rFonts w:ascii="Times New Roman" w:hAnsi="Times New Roman" w:cs="Times New Roman"/>
          <w:sz w:val="24"/>
          <w:szCs w:val="24"/>
        </w:rPr>
        <w:t xml:space="preserve">5. Конструктор оценочных средств дополнительных общеобразовательных программ, </w:t>
      </w:r>
      <w:r w:rsidRPr="00A02F17">
        <w:rPr>
          <w:rFonts w:ascii="Times New Roman" w:hAnsi="Times New Roman" w:cs="Times New Roman"/>
          <w:bCs/>
          <w:sz w:val="24"/>
          <w:szCs w:val="24"/>
        </w:rPr>
        <w:t>ответственная</w:t>
      </w:r>
      <w:r w:rsidRPr="00A02F17">
        <w:rPr>
          <w:rFonts w:ascii="Times New Roman" w:hAnsi="Times New Roman" w:cs="Times New Roman"/>
          <w:sz w:val="24"/>
          <w:szCs w:val="24"/>
        </w:rPr>
        <w:t xml:space="preserve"> Гордеева И.А.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4661" w:rsidRPr="003F3B33" w:rsidRDefault="00B04661" w:rsidP="00B04661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3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B04661" w:rsidRPr="003F3B33" w:rsidRDefault="00B04661" w:rsidP="00B04661">
      <w:pPr>
        <w:jc w:val="both"/>
        <w:rPr>
          <w:rFonts w:ascii="Times New Roman" w:hAnsi="Times New Roman" w:cs="Times New Roman"/>
          <w:sz w:val="24"/>
          <w:szCs w:val="24"/>
        </w:rPr>
      </w:pPr>
      <w:r w:rsidRPr="003F3B3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Обновить ДОП</w:t>
      </w:r>
      <w:r w:rsidRPr="003F3B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используя рекомендации по конструированию оценочных средств до 20.05.2021, </w:t>
      </w:r>
      <w:r w:rsidRPr="003F3B33">
        <w:rPr>
          <w:rFonts w:ascii="Times New Roman" w:hAnsi="Times New Roman" w:cs="Times New Roman"/>
          <w:sz w:val="24"/>
          <w:szCs w:val="24"/>
        </w:rPr>
        <w:t xml:space="preserve"> отв</w:t>
      </w:r>
      <w:proofErr w:type="gramStart"/>
      <w:r w:rsidRPr="003F3B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ордеева И.А., педагоги дополнительного образования</w:t>
      </w:r>
    </w:p>
    <w:p w:rsidR="00B04661" w:rsidRPr="003F3B33" w:rsidRDefault="00B04661" w:rsidP="00B04661">
      <w:pPr>
        <w:rPr>
          <w:rFonts w:ascii="Times New Roman" w:hAnsi="Times New Roman" w:cs="Times New Roman"/>
          <w:sz w:val="24"/>
          <w:szCs w:val="24"/>
        </w:rPr>
      </w:pPr>
      <w:r w:rsidRPr="003F3B3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продолжить изучение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и применять его в работе, отв. педагоги дополнительного образования</w:t>
      </w:r>
    </w:p>
    <w:p w:rsidR="00B04661" w:rsidRPr="003F3B33" w:rsidRDefault="00B04661" w:rsidP="00B04661">
      <w:pPr>
        <w:rPr>
          <w:rFonts w:ascii="Times New Roman" w:hAnsi="Times New Roman" w:cs="Times New Roman"/>
          <w:sz w:val="24"/>
          <w:szCs w:val="24"/>
        </w:rPr>
      </w:pPr>
      <w:r w:rsidRPr="003F3B3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Активизировать работу по созданию индивидуальных образовательных траекторий учащихся, отв. методисты, педагоги дополнительного образования</w:t>
      </w:r>
    </w:p>
    <w:p w:rsidR="00242907" w:rsidRPr="00F20BC5" w:rsidRDefault="00242907" w:rsidP="00B04661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242907"/>
    <w:rsid w:val="00255A17"/>
    <w:rsid w:val="003F6B1F"/>
    <w:rsid w:val="00401D8D"/>
    <w:rsid w:val="0047381E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B04661"/>
    <w:rsid w:val="00C63FAB"/>
    <w:rsid w:val="00D0530C"/>
    <w:rsid w:val="00E76253"/>
    <w:rsid w:val="00ED3292"/>
    <w:rsid w:val="00F20BC5"/>
    <w:rsid w:val="00FB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1249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dcterms:created xsi:type="dcterms:W3CDTF">2018-06-01T10:42:00Z</dcterms:created>
  <dcterms:modified xsi:type="dcterms:W3CDTF">2021-06-02T12:25:00Z</dcterms:modified>
</cp:coreProperties>
</file>